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B3F8A8F" w14:textId="3A1CE377" w:rsidR="00A848DD" w:rsidRDefault="006D2C52">
      <w:pPr>
        <w:widowControl w:val="0"/>
        <w:adjustRightInd w:val="0"/>
        <w:snapToGrid w:val="0"/>
        <w:spacing w:line="720" w:lineRule="exact"/>
        <w:jc w:val="center"/>
        <w:rPr>
          <w:rFonts w:eastAsia="方正小标宋简体"/>
          <w:sz w:val="44"/>
          <w:szCs w:val="44"/>
        </w:rPr>
      </w:pPr>
      <w:r>
        <w:rPr>
          <w:rFonts w:eastAsia="方正小标宋简体"/>
          <w:sz w:val="44"/>
          <w:szCs w:val="44"/>
        </w:rPr>
        <w:t>材料学院</w:t>
      </w:r>
      <w:r w:rsidR="00E16D97">
        <w:rPr>
          <w:rFonts w:eastAsia="方正小标宋简体"/>
          <w:sz w:val="44"/>
          <w:szCs w:val="44"/>
        </w:rPr>
        <w:t>关于</w:t>
      </w:r>
      <w:r w:rsidR="00E16D97">
        <w:rPr>
          <w:rFonts w:eastAsia="方正小标宋简体" w:hint="eastAsia"/>
          <w:sz w:val="44"/>
          <w:szCs w:val="44"/>
        </w:rPr>
        <w:t>开展</w:t>
      </w:r>
      <w:r w:rsidR="00E16D97">
        <w:rPr>
          <w:rFonts w:eastAsia="方正小标宋简体" w:hint="eastAsia"/>
          <w:sz w:val="44"/>
          <w:szCs w:val="44"/>
        </w:rPr>
        <w:t>2025</w:t>
      </w:r>
      <w:r w:rsidR="00E16D97">
        <w:rPr>
          <w:rFonts w:eastAsia="方正小标宋简体" w:hint="eastAsia"/>
          <w:sz w:val="44"/>
          <w:szCs w:val="44"/>
        </w:rPr>
        <w:t>年暑假</w:t>
      </w:r>
      <w:r w:rsidR="00E16D97">
        <w:rPr>
          <w:rFonts w:ascii="方正小标宋简体" w:eastAsia="方正小标宋简体" w:hint="eastAsia"/>
          <w:sz w:val="44"/>
          <w:szCs w:val="44"/>
        </w:rPr>
        <w:t>社会实践</w:t>
      </w:r>
      <w:r w:rsidR="00E16D97">
        <w:rPr>
          <w:rFonts w:eastAsia="方正小标宋简体" w:hint="eastAsia"/>
          <w:sz w:val="44"/>
          <w:szCs w:val="44"/>
        </w:rPr>
        <w:t>的通知</w:t>
      </w:r>
    </w:p>
    <w:p w14:paraId="01A3E0D6" w14:textId="77777777" w:rsidR="00A848DD" w:rsidRDefault="00A848DD">
      <w:pPr>
        <w:widowControl w:val="0"/>
        <w:adjustRightInd w:val="0"/>
        <w:snapToGrid w:val="0"/>
        <w:spacing w:line="540" w:lineRule="exact"/>
        <w:jc w:val="both"/>
        <w:rPr>
          <w:rFonts w:eastAsia="方正小标宋简体"/>
          <w:sz w:val="44"/>
          <w:szCs w:val="44"/>
        </w:rPr>
      </w:pPr>
    </w:p>
    <w:p w14:paraId="5FB37075" w14:textId="77777777" w:rsidR="00A848DD" w:rsidRDefault="00E16D97">
      <w:pPr>
        <w:widowControl w:val="0"/>
        <w:adjustRightInd w:val="0"/>
        <w:snapToGrid w:val="0"/>
        <w:spacing w:line="540" w:lineRule="exact"/>
        <w:jc w:val="both"/>
        <w:rPr>
          <w:szCs w:val="32"/>
        </w:rPr>
      </w:pPr>
      <w:r>
        <w:rPr>
          <w:szCs w:val="32"/>
        </w:rPr>
        <w:t>各</w:t>
      </w:r>
      <w:r>
        <w:rPr>
          <w:rFonts w:hint="eastAsia"/>
          <w:szCs w:val="32"/>
        </w:rPr>
        <w:t>团支部</w:t>
      </w:r>
      <w:r>
        <w:rPr>
          <w:szCs w:val="32"/>
        </w:rPr>
        <w:t>：</w:t>
      </w:r>
    </w:p>
    <w:p w14:paraId="1C8EB813" w14:textId="77777777" w:rsidR="00A848DD" w:rsidRDefault="00E16D97">
      <w:pPr>
        <w:widowControl w:val="0"/>
        <w:adjustRightInd w:val="0"/>
        <w:snapToGrid w:val="0"/>
        <w:spacing w:line="540" w:lineRule="atLeast"/>
        <w:ind w:firstLineChars="200" w:firstLine="640"/>
        <w:jc w:val="both"/>
        <w:rPr>
          <w:rFonts w:ascii="Times New Roman Regular" w:hAnsi="Times New Roman Regular" w:cs="Times New Roman Regular"/>
        </w:rPr>
      </w:pPr>
      <w:bookmarkStart w:id="0" w:name="_Toc6131765"/>
      <w:r>
        <w:rPr>
          <w:rFonts w:ascii="仿宋_GB2312" w:hAnsi="仿宋" w:cs="仿宋" w:hint="eastAsia"/>
          <w:szCs w:val="32"/>
        </w:rPr>
        <w:t>为深入学习贯彻习近平新时代中国特色社会主义思想，切实落实立德树人根本任务，引导广大青年学子更加坚定理想信念、厚植爱国情怀、锤炼高尚品德、矢志实学实干，把学习成效转化为奉献国家、服务人民的实际行动，发挥高校人才优势助力乡村振兴</w:t>
      </w:r>
      <w:r>
        <w:rPr>
          <w:rFonts w:ascii="Times New Roman Regular" w:hAnsi="Times New Roman Regular" w:cs="Times New Roman Regular" w:hint="eastAsia"/>
        </w:rPr>
        <w:t>，积极引导大学生在实践中“受教育、长才干、作贡献”，材料学院团委将在</w:t>
      </w:r>
      <w:r>
        <w:rPr>
          <w:rFonts w:ascii="Times New Roman Regular" w:hAnsi="Times New Roman Regular" w:cs="Times New Roman Regular" w:hint="eastAsia"/>
        </w:rPr>
        <w:t>2025</w:t>
      </w:r>
      <w:r>
        <w:rPr>
          <w:rFonts w:ascii="Times New Roman Regular" w:hAnsi="Times New Roman Regular" w:cs="Times New Roman Regular" w:hint="eastAsia"/>
        </w:rPr>
        <w:t>年暑假组织开展社会实践活动，现将有关事项通知如下：</w:t>
      </w:r>
    </w:p>
    <w:p w14:paraId="24FD8EBF" w14:textId="77777777" w:rsidR="00A848DD" w:rsidRDefault="00E16D97">
      <w:pPr>
        <w:widowControl w:val="0"/>
        <w:adjustRightInd w:val="0"/>
        <w:snapToGrid w:val="0"/>
        <w:spacing w:line="540" w:lineRule="atLeast"/>
        <w:ind w:firstLineChars="200" w:firstLine="640"/>
        <w:jc w:val="both"/>
        <w:rPr>
          <w:rFonts w:eastAsia="黑体"/>
          <w:szCs w:val="32"/>
        </w:rPr>
      </w:pPr>
      <w:r>
        <w:rPr>
          <w:rFonts w:eastAsia="黑体"/>
          <w:szCs w:val="32"/>
        </w:rPr>
        <w:t>一、</w:t>
      </w:r>
      <w:bookmarkEnd w:id="0"/>
      <w:r>
        <w:rPr>
          <w:rFonts w:eastAsia="黑体" w:hint="eastAsia"/>
          <w:szCs w:val="32"/>
        </w:rPr>
        <w:t>活动时间</w:t>
      </w:r>
    </w:p>
    <w:p w14:paraId="527C3CE4" w14:textId="63B00BD5" w:rsidR="00A848DD" w:rsidRDefault="00E16D97">
      <w:pPr>
        <w:widowControl w:val="0"/>
        <w:adjustRightInd w:val="0"/>
        <w:snapToGrid w:val="0"/>
        <w:spacing w:line="540" w:lineRule="atLeast"/>
        <w:ind w:firstLineChars="200" w:firstLine="640"/>
        <w:jc w:val="both"/>
        <w:rPr>
          <w:szCs w:val="32"/>
        </w:rPr>
      </w:pPr>
      <w:bookmarkStart w:id="1" w:name="_Toc6131766"/>
      <w:r>
        <w:rPr>
          <w:rFonts w:hint="eastAsia"/>
          <w:szCs w:val="32"/>
        </w:rPr>
        <w:t>活动时间：</w:t>
      </w:r>
      <w:r>
        <w:rPr>
          <w:szCs w:val="32"/>
        </w:rPr>
        <w:t>即日起至</w:t>
      </w:r>
      <w:r>
        <w:rPr>
          <w:rFonts w:hint="eastAsia"/>
          <w:szCs w:val="32"/>
        </w:rPr>
        <w:t>2025</w:t>
      </w:r>
      <w:r>
        <w:rPr>
          <w:rFonts w:hint="eastAsia"/>
          <w:szCs w:val="32"/>
        </w:rPr>
        <w:t>年</w:t>
      </w:r>
      <w:r w:rsidR="00B8074B">
        <w:rPr>
          <w:rFonts w:hint="eastAsia"/>
          <w:szCs w:val="32"/>
        </w:rPr>
        <w:t>8</w:t>
      </w:r>
      <w:r>
        <w:rPr>
          <w:rFonts w:hint="eastAsia"/>
          <w:szCs w:val="32"/>
        </w:rPr>
        <w:t>月</w:t>
      </w:r>
      <w:r w:rsidR="00B8074B">
        <w:rPr>
          <w:rFonts w:hint="eastAsia"/>
          <w:szCs w:val="32"/>
        </w:rPr>
        <w:t>底</w:t>
      </w:r>
    </w:p>
    <w:p w14:paraId="4D88E974" w14:textId="77777777" w:rsidR="00A848DD" w:rsidRDefault="00E16D97">
      <w:pPr>
        <w:widowControl w:val="0"/>
        <w:adjustRightInd w:val="0"/>
        <w:snapToGrid w:val="0"/>
        <w:spacing w:line="540" w:lineRule="atLeast"/>
        <w:ind w:firstLineChars="200" w:firstLine="640"/>
        <w:jc w:val="both"/>
        <w:rPr>
          <w:rFonts w:eastAsia="黑体"/>
          <w:szCs w:val="32"/>
        </w:rPr>
      </w:pPr>
      <w:r>
        <w:rPr>
          <w:rFonts w:eastAsia="黑体"/>
          <w:szCs w:val="32"/>
        </w:rPr>
        <w:t>二、</w:t>
      </w:r>
      <w:r>
        <w:rPr>
          <w:rFonts w:eastAsia="黑体" w:hint="eastAsia"/>
          <w:szCs w:val="32"/>
        </w:rPr>
        <w:t>活动主题</w:t>
      </w:r>
    </w:p>
    <w:p w14:paraId="70CCC4F0" w14:textId="124F0117" w:rsidR="00DC7980" w:rsidRDefault="00861E96">
      <w:pPr>
        <w:widowControl w:val="0"/>
        <w:adjustRightInd w:val="0"/>
        <w:snapToGrid w:val="0"/>
        <w:spacing w:line="540" w:lineRule="atLeast"/>
        <w:ind w:firstLineChars="200" w:firstLine="640"/>
        <w:jc w:val="both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szCs w:val="32"/>
        </w:rPr>
        <w:t>贯彻贺信精神，</w:t>
      </w:r>
      <w:r w:rsidR="00DC7980" w:rsidRPr="00DC7980">
        <w:rPr>
          <w:rFonts w:ascii="仿宋_GB2312" w:hAnsi="仿宋_GB2312" w:cs="仿宋_GB2312" w:hint="eastAsia"/>
          <w:szCs w:val="32"/>
        </w:rPr>
        <w:t>青春挺膺担当</w:t>
      </w:r>
    </w:p>
    <w:p w14:paraId="18D99866" w14:textId="3C7F0AC4" w:rsidR="00A848DD" w:rsidRDefault="00E16D97">
      <w:pPr>
        <w:widowControl w:val="0"/>
        <w:adjustRightInd w:val="0"/>
        <w:snapToGrid w:val="0"/>
        <w:spacing w:line="540" w:lineRule="atLeast"/>
        <w:ind w:firstLineChars="200" w:firstLine="640"/>
        <w:jc w:val="both"/>
        <w:rPr>
          <w:rFonts w:eastAsia="黑体"/>
          <w:szCs w:val="32"/>
        </w:rPr>
      </w:pPr>
      <w:r>
        <w:rPr>
          <w:rFonts w:eastAsia="黑体" w:hint="eastAsia"/>
          <w:szCs w:val="32"/>
        </w:rPr>
        <w:t>三、活动目标</w:t>
      </w:r>
    </w:p>
    <w:p w14:paraId="068F4768" w14:textId="77777777" w:rsidR="00A848DD" w:rsidRDefault="00E16D97">
      <w:pPr>
        <w:widowControl w:val="0"/>
        <w:adjustRightInd w:val="0"/>
        <w:snapToGrid w:val="0"/>
        <w:spacing w:line="540" w:lineRule="atLeast"/>
        <w:ind w:firstLineChars="200" w:firstLine="640"/>
        <w:jc w:val="both"/>
        <w:rPr>
          <w:color w:val="000000"/>
          <w:kern w:val="0"/>
          <w:szCs w:val="32"/>
        </w:rPr>
      </w:pPr>
      <w:r>
        <w:rPr>
          <w:rFonts w:hint="eastAsia"/>
          <w:color w:val="000000"/>
          <w:kern w:val="0"/>
          <w:szCs w:val="32"/>
        </w:rPr>
        <w:t>传承红色基因，在“行走的课堂”中用脚步丈量祖国大地，用眼睛发现中国精神，用耳朵聆听人民呼声，用内心感应时代脉搏，在真学真看真听中感悟思想伟力，在社会实践中服务国家重大战略和粤港澳大湾区发展需要。</w:t>
      </w:r>
    </w:p>
    <w:p w14:paraId="40E64727" w14:textId="77777777" w:rsidR="00A848DD" w:rsidRDefault="00E16D97">
      <w:pPr>
        <w:widowControl w:val="0"/>
        <w:adjustRightInd w:val="0"/>
        <w:snapToGrid w:val="0"/>
        <w:spacing w:line="540" w:lineRule="atLeast"/>
        <w:ind w:firstLineChars="200" w:firstLine="640"/>
        <w:jc w:val="both"/>
        <w:rPr>
          <w:rFonts w:eastAsia="黑体"/>
          <w:szCs w:val="32"/>
        </w:rPr>
      </w:pPr>
      <w:r>
        <w:rPr>
          <w:rFonts w:eastAsia="黑体" w:hint="eastAsia"/>
          <w:szCs w:val="32"/>
        </w:rPr>
        <w:t>四</w:t>
      </w:r>
      <w:r>
        <w:rPr>
          <w:rFonts w:eastAsia="黑体"/>
          <w:szCs w:val="32"/>
        </w:rPr>
        <w:t>、</w:t>
      </w:r>
      <w:r>
        <w:rPr>
          <w:rFonts w:eastAsia="黑体" w:hint="eastAsia"/>
          <w:szCs w:val="32"/>
        </w:rPr>
        <w:t>活动对象</w:t>
      </w:r>
    </w:p>
    <w:p w14:paraId="3E852558" w14:textId="77777777" w:rsidR="00A848DD" w:rsidRDefault="00E16D97">
      <w:pPr>
        <w:widowControl w:val="0"/>
        <w:adjustRightInd w:val="0"/>
        <w:snapToGrid w:val="0"/>
        <w:spacing w:line="540" w:lineRule="atLeast"/>
        <w:ind w:firstLineChars="200" w:firstLine="640"/>
        <w:jc w:val="both"/>
        <w:rPr>
          <w:color w:val="000000"/>
          <w:kern w:val="0"/>
          <w:szCs w:val="32"/>
        </w:rPr>
      </w:pPr>
      <w:r>
        <w:rPr>
          <w:rFonts w:hint="eastAsia"/>
          <w:color w:val="000000"/>
          <w:kern w:val="0"/>
          <w:szCs w:val="32"/>
        </w:rPr>
        <w:t>中山大学材料学院全体学生</w:t>
      </w:r>
    </w:p>
    <w:p w14:paraId="5B50CDA7" w14:textId="77777777" w:rsidR="00A848DD" w:rsidRDefault="00E16D97">
      <w:pPr>
        <w:widowControl w:val="0"/>
        <w:adjustRightInd w:val="0"/>
        <w:snapToGrid w:val="0"/>
        <w:spacing w:line="540" w:lineRule="atLeast"/>
        <w:ind w:firstLineChars="200" w:firstLine="640"/>
        <w:jc w:val="both"/>
        <w:rPr>
          <w:rFonts w:eastAsia="黑体"/>
          <w:szCs w:val="32"/>
        </w:rPr>
      </w:pPr>
      <w:r>
        <w:rPr>
          <w:rFonts w:eastAsia="黑体" w:hint="eastAsia"/>
          <w:szCs w:val="32"/>
        </w:rPr>
        <w:lastRenderedPageBreak/>
        <w:t>五</w:t>
      </w:r>
      <w:r>
        <w:rPr>
          <w:rFonts w:eastAsia="黑体"/>
          <w:szCs w:val="32"/>
        </w:rPr>
        <w:t>、</w:t>
      </w:r>
      <w:bookmarkEnd w:id="1"/>
      <w:r>
        <w:rPr>
          <w:rFonts w:eastAsia="黑体" w:hint="eastAsia"/>
          <w:szCs w:val="32"/>
        </w:rPr>
        <w:t>活动</w:t>
      </w:r>
      <w:r>
        <w:rPr>
          <w:rFonts w:eastAsia="黑体"/>
          <w:szCs w:val="32"/>
        </w:rPr>
        <w:t>内容</w:t>
      </w:r>
    </w:p>
    <w:p w14:paraId="1C345BE0" w14:textId="27D58461" w:rsidR="00A848DD" w:rsidRDefault="00E16D97">
      <w:pPr>
        <w:adjustRightInd w:val="0"/>
        <w:snapToGrid w:val="0"/>
        <w:spacing w:line="560" w:lineRule="exact"/>
        <w:ind w:firstLineChars="200" w:firstLine="640"/>
        <w:jc w:val="both"/>
        <w:rPr>
          <w:color w:val="000000"/>
          <w:kern w:val="0"/>
          <w:szCs w:val="32"/>
        </w:rPr>
      </w:pPr>
      <w:r>
        <w:rPr>
          <w:rFonts w:hint="eastAsia"/>
          <w:color w:val="000000"/>
          <w:kern w:val="0"/>
          <w:szCs w:val="32"/>
        </w:rPr>
        <w:t>深入学习贯彻习近平总书记致中山大学建校</w:t>
      </w:r>
      <w:r>
        <w:rPr>
          <w:rFonts w:hint="eastAsia"/>
          <w:color w:val="000000"/>
          <w:kern w:val="0"/>
          <w:szCs w:val="32"/>
        </w:rPr>
        <w:t>100</w:t>
      </w:r>
      <w:r>
        <w:rPr>
          <w:rFonts w:hint="eastAsia"/>
          <w:color w:val="000000"/>
          <w:kern w:val="0"/>
          <w:szCs w:val="32"/>
        </w:rPr>
        <w:t>周年贺信精神，组织开展</w:t>
      </w:r>
      <w:r w:rsidR="00143BC3">
        <w:rPr>
          <w:rFonts w:hint="eastAsia"/>
          <w:color w:val="000000"/>
          <w:kern w:val="0"/>
          <w:szCs w:val="32"/>
        </w:rPr>
        <w:t>暑</w:t>
      </w:r>
      <w:r>
        <w:rPr>
          <w:rFonts w:hint="eastAsia"/>
          <w:color w:val="000000"/>
          <w:kern w:val="0"/>
          <w:szCs w:val="32"/>
        </w:rPr>
        <w:t>假社会实践四个专题活动（具体内容详见附件</w:t>
      </w:r>
      <w:r>
        <w:rPr>
          <w:rFonts w:hint="eastAsia"/>
          <w:color w:val="000000"/>
          <w:kern w:val="0"/>
          <w:szCs w:val="32"/>
        </w:rPr>
        <w:t>1</w:t>
      </w:r>
      <w:r>
        <w:rPr>
          <w:rFonts w:hint="eastAsia"/>
          <w:color w:val="000000"/>
          <w:kern w:val="0"/>
          <w:szCs w:val="32"/>
        </w:rPr>
        <w:t>），涵盖岗位</w:t>
      </w:r>
      <w:r w:rsidR="00381DAE">
        <w:rPr>
          <w:rFonts w:hint="eastAsia"/>
          <w:color w:val="000000"/>
          <w:kern w:val="0"/>
          <w:szCs w:val="32"/>
        </w:rPr>
        <w:t>实习体验、实践</w:t>
      </w:r>
      <w:r>
        <w:rPr>
          <w:rFonts w:hint="eastAsia"/>
          <w:color w:val="000000"/>
          <w:kern w:val="0"/>
          <w:szCs w:val="32"/>
        </w:rPr>
        <w:t>实训、</w:t>
      </w:r>
      <w:r w:rsidR="00381DAE">
        <w:rPr>
          <w:rFonts w:hint="eastAsia"/>
          <w:color w:val="000000"/>
          <w:kern w:val="0"/>
          <w:szCs w:val="32"/>
        </w:rPr>
        <w:t>产业调研、</w:t>
      </w:r>
      <w:r w:rsidR="00A32117">
        <w:rPr>
          <w:rFonts w:hint="eastAsia"/>
          <w:color w:val="000000"/>
          <w:kern w:val="0"/>
          <w:szCs w:val="32"/>
        </w:rPr>
        <w:t>社会观察、校友访谈、志愿服务，</w:t>
      </w:r>
      <w:r w:rsidR="00CF58D6">
        <w:rPr>
          <w:rFonts w:hint="eastAsia"/>
          <w:color w:val="000000"/>
          <w:kern w:val="0"/>
          <w:szCs w:val="32"/>
        </w:rPr>
        <w:t>鼓励同学们</w:t>
      </w:r>
      <w:r w:rsidR="00CF58D6">
        <w:rPr>
          <w:rFonts w:ascii="仿宋_GB2312" w:cs="Arial" w:hint="eastAsia"/>
          <w:color w:val="000000"/>
          <w:szCs w:val="32"/>
          <w:shd w:val="clear" w:color="auto" w:fill="FFFFFF"/>
        </w:rPr>
        <w:t>积极运用人工智能技术，充分赋能学习和实践。</w:t>
      </w:r>
    </w:p>
    <w:p w14:paraId="261D91E6" w14:textId="4D85042B" w:rsidR="00A848DD" w:rsidRPr="00CF58D6" w:rsidRDefault="00E16D97">
      <w:pPr>
        <w:adjustRightInd w:val="0"/>
        <w:snapToGrid w:val="0"/>
        <w:spacing w:line="560" w:lineRule="exact"/>
        <w:ind w:firstLineChars="200" w:firstLine="640"/>
        <w:jc w:val="both"/>
        <w:rPr>
          <w:szCs w:val="32"/>
        </w:rPr>
      </w:pPr>
      <w:r w:rsidRPr="00CF58D6">
        <w:rPr>
          <w:rFonts w:hint="eastAsia"/>
          <w:szCs w:val="32"/>
        </w:rPr>
        <w:t>专题一：</w:t>
      </w:r>
      <w:r w:rsidR="00DC7980" w:rsidRPr="00CF58D6">
        <w:rPr>
          <w:rFonts w:hint="eastAsia"/>
          <w:szCs w:val="32"/>
        </w:rPr>
        <w:t>学以致用</w:t>
      </w:r>
      <w:r w:rsidRPr="00CF58D6">
        <w:rPr>
          <w:rFonts w:hint="eastAsia"/>
          <w:szCs w:val="32"/>
        </w:rPr>
        <w:t>·知行合一—岗位实习实践</w:t>
      </w:r>
    </w:p>
    <w:p w14:paraId="06964831" w14:textId="77777777" w:rsidR="00A848DD" w:rsidRPr="00CF58D6" w:rsidRDefault="00E16D97">
      <w:pPr>
        <w:adjustRightInd w:val="0"/>
        <w:snapToGrid w:val="0"/>
        <w:spacing w:line="560" w:lineRule="exact"/>
        <w:ind w:firstLineChars="200" w:firstLine="640"/>
        <w:jc w:val="both"/>
        <w:rPr>
          <w:szCs w:val="32"/>
        </w:rPr>
      </w:pPr>
      <w:r w:rsidRPr="00CF58D6">
        <w:rPr>
          <w:rFonts w:hint="eastAsia"/>
          <w:szCs w:val="32"/>
        </w:rPr>
        <w:t>专题二：世纪中大·山高水长—校友访谈活动</w:t>
      </w:r>
    </w:p>
    <w:p w14:paraId="1C7E7EEC" w14:textId="36A629B6" w:rsidR="00A848DD" w:rsidRPr="00CF58D6" w:rsidRDefault="00E16D97">
      <w:pPr>
        <w:widowControl w:val="0"/>
        <w:adjustRightInd w:val="0"/>
        <w:snapToGrid w:val="0"/>
        <w:spacing w:line="540" w:lineRule="atLeast"/>
        <w:ind w:firstLineChars="200" w:firstLine="640"/>
        <w:jc w:val="both"/>
        <w:rPr>
          <w:szCs w:val="32"/>
        </w:rPr>
      </w:pPr>
      <w:bookmarkStart w:id="2" w:name="_Hlk187053366"/>
      <w:r w:rsidRPr="00CF58D6">
        <w:rPr>
          <w:rFonts w:hint="eastAsia"/>
          <w:szCs w:val="32"/>
        </w:rPr>
        <w:t>专题三：</w:t>
      </w:r>
      <w:bookmarkEnd w:id="2"/>
      <w:r w:rsidR="00DC7980" w:rsidRPr="00CF58D6">
        <w:rPr>
          <w:rFonts w:hint="eastAsia"/>
          <w:szCs w:val="32"/>
        </w:rPr>
        <w:t>志愿</w:t>
      </w:r>
      <w:r w:rsidRPr="00CF58D6">
        <w:rPr>
          <w:rFonts w:hint="eastAsia"/>
          <w:szCs w:val="32"/>
        </w:rPr>
        <w:t>惠民·智启未来—</w:t>
      </w:r>
      <w:r w:rsidR="00A32117" w:rsidRPr="00CF58D6">
        <w:rPr>
          <w:rFonts w:hint="eastAsia"/>
          <w:szCs w:val="32"/>
        </w:rPr>
        <w:t>社区</w:t>
      </w:r>
      <w:bookmarkStart w:id="3" w:name="_GoBack"/>
      <w:bookmarkEnd w:id="3"/>
      <w:r w:rsidR="005116C0" w:rsidRPr="00CF58D6">
        <w:rPr>
          <w:rFonts w:hint="eastAsia"/>
          <w:szCs w:val="32"/>
        </w:rPr>
        <w:t>志愿服务</w:t>
      </w:r>
    </w:p>
    <w:p w14:paraId="7631C6CC" w14:textId="13AE86D4" w:rsidR="00DC7980" w:rsidRDefault="00E16D97" w:rsidP="00DC7980">
      <w:pPr>
        <w:adjustRightInd w:val="0"/>
        <w:snapToGrid w:val="0"/>
        <w:spacing w:line="560" w:lineRule="exact"/>
        <w:ind w:firstLineChars="200" w:firstLine="640"/>
        <w:jc w:val="both"/>
        <w:rPr>
          <w:szCs w:val="32"/>
        </w:rPr>
      </w:pPr>
      <w:r w:rsidRPr="00CF58D6">
        <w:rPr>
          <w:rFonts w:hint="eastAsia"/>
          <w:szCs w:val="32"/>
        </w:rPr>
        <w:t>专题四：</w:t>
      </w:r>
      <w:r w:rsidR="00DC7980" w:rsidRPr="00CF58D6">
        <w:rPr>
          <w:rFonts w:hint="eastAsia"/>
          <w:szCs w:val="32"/>
        </w:rPr>
        <w:t>文化寻根·创新未来—记录乡土中国</w:t>
      </w:r>
    </w:p>
    <w:p w14:paraId="52F6E6E6" w14:textId="77777777" w:rsidR="00A848DD" w:rsidRDefault="00E16D97">
      <w:pPr>
        <w:widowControl w:val="0"/>
        <w:adjustRightInd w:val="0"/>
        <w:snapToGrid w:val="0"/>
        <w:spacing w:line="540" w:lineRule="atLeast"/>
        <w:ind w:firstLineChars="200" w:firstLine="640"/>
        <w:jc w:val="both"/>
        <w:rPr>
          <w:rFonts w:eastAsia="黑体"/>
          <w:szCs w:val="32"/>
        </w:rPr>
      </w:pPr>
      <w:r>
        <w:rPr>
          <w:rFonts w:eastAsia="黑体" w:hint="eastAsia"/>
          <w:szCs w:val="32"/>
        </w:rPr>
        <w:t>六、奖项与激励</w:t>
      </w:r>
    </w:p>
    <w:p w14:paraId="466D0FE5" w14:textId="45444B3D" w:rsidR="00A848DD" w:rsidRDefault="00E16D97">
      <w:pPr>
        <w:widowControl w:val="0"/>
        <w:adjustRightInd w:val="0"/>
        <w:snapToGrid w:val="0"/>
        <w:spacing w:line="540" w:lineRule="atLeast"/>
        <w:ind w:firstLineChars="200" w:firstLine="640"/>
        <w:jc w:val="both"/>
        <w:rPr>
          <w:b/>
          <w:szCs w:val="32"/>
        </w:rPr>
      </w:pPr>
      <w:r>
        <w:rPr>
          <w:rFonts w:hint="eastAsia"/>
          <w:szCs w:val="32"/>
        </w:rPr>
        <w:t>根据活动表现评选</w:t>
      </w:r>
      <w:r w:rsidR="00381DAE">
        <w:rPr>
          <w:rFonts w:hint="eastAsia"/>
          <w:szCs w:val="32"/>
        </w:rPr>
        <w:t>院级优秀团队、优秀个人</w:t>
      </w:r>
      <w:r>
        <w:rPr>
          <w:rFonts w:hint="eastAsia"/>
          <w:szCs w:val="32"/>
        </w:rPr>
        <w:t>若干，颁发荣誉证书，</w:t>
      </w:r>
      <w:r>
        <w:rPr>
          <w:rFonts w:hint="eastAsia"/>
          <w:b/>
          <w:szCs w:val="32"/>
        </w:rPr>
        <w:t>获奖集体和个人给予综测加分奖励，综测加分具体参照学院综测管理办法执行。</w:t>
      </w:r>
    </w:p>
    <w:p w14:paraId="04CA8E05" w14:textId="77777777" w:rsidR="00861E96" w:rsidRDefault="00E16D97" w:rsidP="00861E96">
      <w:pPr>
        <w:pStyle w:val="ac"/>
        <w:widowControl w:val="0"/>
        <w:numPr>
          <w:ilvl w:val="0"/>
          <w:numId w:val="2"/>
        </w:numPr>
        <w:adjustRightInd w:val="0"/>
        <w:snapToGrid w:val="0"/>
        <w:spacing w:line="540" w:lineRule="atLeast"/>
        <w:ind w:firstLineChars="0"/>
        <w:jc w:val="both"/>
        <w:rPr>
          <w:rFonts w:eastAsia="黑体"/>
          <w:szCs w:val="32"/>
        </w:rPr>
      </w:pPr>
      <w:r w:rsidRPr="00861E96">
        <w:rPr>
          <w:rFonts w:eastAsia="黑体" w:hint="eastAsia"/>
          <w:szCs w:val="32"/>
        </w:rPr>
        <w:t>活动要求</w:t>
      </w:r>
    </w:p>
    <w:p w14:paraId="4EDB9C8F" w14:textId="77777777" w:rsidR="00861E96" w:rsidRPr="00861E96" w:rsidRDefault="00E16D97" w:rsidP="00861E96">
      <w:pPr>
        <w:pStyle w:val="ac"/>
        <w:widowControl w:val="0"/>
        <w:numPr>
          <w:ilvl w:val="0"/>
          <w:numId w:val="1"/>
        </w:numPr>
        <w:adjustRightInd w:val="0"/>
        <w:snapToGrid w:val="0"/>
        <w:spacing w:line="540" w:lineRule="atLeast"/>
        <w:ind w:firstLineChars="0"/>
        <w:jc w:val="both"/>
        <w:rPr>
          <w:rFonts w:eastAsia="黑体"/>
          <w:szCs w:val="32"/>
        </w:rPr>
      </w:pPr>
      <w:r w:rsidRPr="00861E96">
        <w:rPr>
          <w:rFonts w:hint="eastAsia"/>
          <w:szCs w:val="32"/>
        </w:rPr>
        <w:t>守牢安全底线，开展社会实践活动时，务必以保证安全为首要前提，做好安全预案，详细了解实践地的环境、交通、天气的客观条件，如有不安全风险应当立即暂停实践，当好个人安全的第一责任人。严格从官方渠道获取实践通知、联络实践安排，仔细甄别信息的真实性，严防各种类型的电信诈骗。可多人组队参与共同完成暑期社会实践活动；</w:t>
      </w:r>
    </w:p>
    <w:p w14:paraId="548B924E" w14:textId="2BCC1202" w:rsidR="00A848DD" w:rsidRPr="00861E96" w:rsidRDefault="00E16D97" w:rsidP="00861E96">
      <w:pPr>
        <w:pStyle w:val="ac"/>
        <w:widowControl w:val="0"/>
        <w:numPr>
          <w:ilvl w:val="0"/>
          <w:numId w:val="1"/>
        </w:numPr>
        <w:adjustRightInd w:val="0"/>
        <w:snapToGrid w:val="0"/>
        <w:spacing w:line="540" w:lineRule="atLeast"/>
        <w:ind w:firstLineChars="0"/>
        <w:jc w:val="both"/>
        <w:rPr>
          <w:rFonts w:eastAsia="黑体"/>
          <w:szCs w:val="32"/>
        </w:rPr>
      </w:pPr>
      <w:r w:rsidRPr="00861E96">
        <w:rPr>
          <w:rFonts w:hint="eastAsia"/>
          <w:szCs w:val="32"/>
        </w:rPr>
        <w:t>鼓励跨年级组队，形成优势互补，明确调研领域、研究方法，团队成员间应科学分工，明确职责。实践团队提交的最终总</w:t>
      </w:r>
      <w:r w:rsidRPr="00861E96">
        <w:rPr>
          <w:rFonts w:hint="eastAsia"/>
          <w:szCs w:val="32"/>
        </w:rPr>
        <w:lastRenderedPageBreak/>
        <w:t>结材料必须真实，同学们需按照要求提交内容。如若作假一经查实，取消参评优秀资格；</w:t>
      </w:r>
    </w:p>
    <w:p w14:paraId="74BE08CA" w14:textId="5A11FEE0" w:rsidR="00A848DD" w:rsidRDefault="00E16D97">
      <w:pPr>
        <w:pStyle w:val="ac"/>
        <w:widowControl w:val="0"/>
        <w:numPr>
          <w:ilvl w:val="0"/>
          <w:numId w:val="1"/>
        </w:numPr>
        <w:adjustRightInd w:val="0"/>
        <w:snapToGrid w:val="0"/>
        <w:spacing w:line="540" w:lineRule="atLeast"/>
        <w:ind w:firstLineChars="0"/>
        <w:jc w:val="both"/>
        <w:rPr>
          <w:rFonts w:ascii="仿宋_GB2312" w:cs="Arial"/>
          <w:color w:val="000000"/>
          <w:szCs w:val="32"/>
          <w:shd w:val="clear" w:color="auto" w:fill="FFFFFF"/>
        </w:rPr>
      </w:pPr>
      <w:r>
        <w:rPr>
          <w:rFonts w:ascii="仿宋_GB2312" w:cs="Arial" w:hint="eastAsia"/>
          <w:color w:val="000000"/>
          <w:szCs w:val="32"/>
          <w:shd w:val="clear" w:color="auto" w:fill="FFFFFF"/>
        </w:rPr>
        <w:t>丰富总结记录，彰显创新英材学子风采。</w:t>
      </w:r>
      <w:r w:rsidRPr="00784BD3">
        <w:rPr>
          <w:rFonts w:ascii="仿宋_GB2312" w:cs="Arial" w:hint="eastAsia"/>
          <w:b/>
          <w:color w:val="000000"/>
          <w:szCs w:val="32"/>
          <w:shd w:val="clear" w:color="auto" w:fill="FFFFFF"/>
        </w:rPr>
        <w:t>在实践过程中，发挥主动性和创造性，积极发掘</w:t>
      </w:r>
      <w:r w:rsidR="00CF58D6" w:rsidRPr="00784BD3">
        <w:rPr>
          <w:rFonts w:ascii="仿宋_GB2312" w:cs="Arial" w:hint="eastAsia"/>
          <w:b/>
          <w:color w:val="000000"/>
          <w:szCs w:val="32"/>
          <w:shd w:val="clear" w:color="auto" w:fill="FFFFFF"/>
        </w:rPr>
        <w:t>实践</w:t>
      </w:r>
      <w:r w:rsidRPr="00784BD3">
        <w:rPr>
          <w:rFonts w:ascii="仿宋_GB2312" w:cs="Arial" w:hint="eastAsia"/>
          <w:b/>
          <w:color w:val="000000"/>
          <w:szCs w:val="32"/>
          <w:shd w:val="clear" w:color="auto" w:fill="FFFFFF"/>
        </w:rPr>
        <w:t>过程中</w:t>
      </w:r>
      <w:r w:rsidR="00CF58D6" w:rsidRPr="00784BD3">
        <w:rPr>
          <w:rFonts w:ascii="仿宋_GB2312" w:cs="Arial" w:hint="eastAsia"/>
          <w:b/>
          <w:color w:val="000000"/>
          <w:szCs w:val="32"/>
          <w:shd w:val="clear" w:color="auto" w:fill="FFFFFF"/>
        </w:rPr>
        <w:t>人工智能技术赋能的举措和案例</w:t>
      </w:r>
      <w:r w:rsidRPr="00784BD3">
        <w:rPr>
          <w:rFonts w:ascii="仿宋_GB2312" w:cs="Arial" w:hint="eastAsia"/>
          <w:b/>
          <w:color w:val="000000"/>
          <w:szCs w:val="32"/>
          <w:shd w:val="clear" w:color="auto" w:fill="FFFFFF"/>
        </w:rPr>
        <w:t>，鼓励实践成员以</w:t>
      </w:r>
      <w:r w:rsidR="00CF58D6" w:rsidRPr="00784BD3">
        <w:rPr>
          <w:rFonts w:ascii="仿宋_GB2312" w:cs="Arial" w:hint="eastAsia"/>
          <w:b/>
          <w:color w:val="000000"/>
          <w:szCs w:val="32"/>
          <w:shd w:val="clear" w:color="auto" w:fill="FFFFFF"/>
        </w:rPr>
        <w:t>报告、</w:t>
      </w:r>
      <w:r w:rsidRPr="00784BD3">
        <w:rPr>
          <w:rFonts w:ascii="仿宋_GB2312" w:cs="Arial" w:hint="eastAsia"/>
          <w:b/>
          <w:color w:val="000000"/>
          <w:szCs w:val="32"/>
          <w:shd w:val="clear" w:color="auto" w:fill="FFFFFF"/>
        </w:rPr>
        <w:t>视频、照片、故事、纪实等丰富形式报告</w:t>
      </w:r>
      <w:r w:rsidR="00CF58D6" w:rsidRPr="00784BD3">
        <w:rPr>
          <w:rFonts w:ascii="仿宋_GB2312" w:cs="Arial" w:hint="eastAsia"/>
          <w:b/>
          <w:color w:val="000000"/>
          <w:szCs w:val="32"/>
          <w:shd w:val="clear" w:color="auto" w:fill="FFFFFF"/>
        </w:rPr>
        <w:t>人工智能技术赋能</w:t>
      </w:r>
      <w:r w:rsidRPr="00784BD3">
        <w:rPr>
          <w:rFonts w:ascii="仿宋_GB2312" w:cs="Arial" w:hint="eastAsia"/>
          <w:b/>
          <w:color w:val="000000"/>
          <w:szCs w:val="32"/>
          <w:shd w:val="clear" w:color="auto" w:fill="FFFFFF"/>
        </w:rPr>
        <w:t>实践风采。</w:t>
      </w:r>
      <w:r>
        <w:rPr>
          <w:rFonts w:ascii="仿宋_GB2312" w:cs="Arial" w:hint="eastAsia"/>
          <w:color w:val="000000"/>
          <w:szCs w:val="32"/>
          <w:shd w:val="clear" w:color="auto" w:fill="FFFFFF"/>
        </w:rPr>
        <w:t>作品须为原创，且独立完成，明确无知识产权纠纷，严禁抄袭他人作品。</w:t>
      </w:r>
    </w:p>
    <w:p w14:paraId="559A926B" w14:textId="7512FE7A" w:rsidR="00A848DD" w:rsidRDefault="00E16D97">
      <w:pPr>
        <w:pStyle w:val="ac"/>
        <w:widowControl w:val="0"/>
        <w:numPr>
          <w:ilvl w:val="0"/>
          <w:numId w:val="1"/>
        </w:numPr>
        <w:adjustRightInd w:val="0"/>
        <w:snapToGrid w:val="0"/>
        <w:spacing w:line="540" w:lineRule="atLeast"/>
        <w:ind w:firstLineChars="0"/>
        <w:jc w:val="both"/>
        <w:rPr>
          <w:szCs w:val="32"/>
        </w:rPr>
      </w:pPr>
      <w:r>
        <w:rPr>
          <w:rFonts w:hint="eastAsia"/>
          <w:b/>
          <w:szCs w:val="32"/>
        </w:rPr>
        <w:t>各团支部统一于</w:t>
      </w:r>
      <w:r>
        <w:rPr>
          <w:rFonts w:hint="eastAsia"/>
          <w:b/>
          <w:szCs w:val="32"/>
        </w:rPr>
        <w:t>2025</w:t>
      </w:r>
      <w:r>
        <w:rPr>
          <w:rFonts w:hint="eastAsia"/>
          <w:b/>
          <w:szCs w:val="32"/>
        </w:rPr>
        <w:t>年</w:t>
      </w:r>
      <w:r w:rsidR="00A64C9C">
        <w:rPr>
          <w:rFonts w:hint="eastAsia"/>
          <w:b/>
          <w:szCs w:val="32"/>
        </w:rPr>
        <w:t>8</w:t>
      </w:r>
      <w:r>
        <w:rPr>
          <w:rFonts w:hint="eastAsia"/>
          <w:b/>
          <w:szCs w:val="32"/>
        </w:rPr>
        <w:t>月</w:t>
      </w:r>
      <w:r w:rsidR="00A64C9C">
        <w:rPr>
          <w:rFonts w:hint="eastAsia"/>
          <w:b/>
          <w:szCs w:val="32"/>
        </w:rPr>
        <w:t>27</w:t>
      </w:r>
      <w:r>
        <w:rPr>
          <w:rFonts w:hint="eastAsia"/>
          <w:b/>
          <w:szCs w:val="32"/>
        </w:rPr>
        <w:t>日</w:t>
      </w:r>
      <w:r>
        <w:rPr>
          <w:rFonts w:hint="eastAsia"/>
          <w:b/>
          <w:szCs w:val="32"/>
        </w:rPr>
        <w:t>12</w:t>
      </w:r>
      <w:r>
        <w:rPr>
          <w:rFonts w:hint="eastAsia"/>
          <w:b/>
          <w:szCs w:val="32"/>
        </w:rPr>
        <w:t>：</w:t>
      </w:r>
      <w:r>
        <w:rPr>
          <w:rFonts w:hint="eastAsia"/>
          <w:b/>
          <w:szCs w:val="32"/>
        </w:rPr>
        <w:t>00</w:t>
      </w:r>
      <w:r>
        <w:rPr>
          <w:rFonts w:hint="eastAsia"/>
          <w:b/>
          <w:szCs w:val="32"/>
        </w:rPr>
        <w:t>前打包相关文件（要求详见附件</w:t>
      </w:r>
      <w:r>
        <w:rPr>
          <w:rFonts w:hint="eastAsia"/>
          <w:b/>
          <w:szCs w:val="32"/>
        </w:rPr>
        <w:t>1</w:t>
      </w:r>
      <w:r>
        <w:rPr>
          <w:rFonts w:hint="eastAsia"/>
          <w:b/>
          <w:szCs w:val="32"/>
        </w:rPr>
        <w:t>）并填写暑假</w:t>
      </w:r>
      <w:r>
        <w:rPr>
          <w:rFonts w:ascii="仿宋_GB2312" w:cs="Arial" w:hint="eastAsia"/>
          <w:b/>
          <w:szCs w:val="32"/>
          <w:shd w:val="clear" w:color="auto" w:fill="FFFFFF"/>
        </w:rPr>
        <w:t>社会实践情况汇总表</w:t>
      </w:r>
      <w:r>
        <w:rPr>
          <w:rFonts w:hint="eastAsia"/>
          <w:b/>
          <w:szCs w:val="32"/>
        </w:rPr>
        <w:t>（详见附件</w:t>
      </w:r>
      <w:r>
        <w:rPr>
          <w:rFonts w:hint="eastAsia"/>
          <w:b/>
          <w:szCs w:val="32"/>
        </w:rPr>
        <w:t>2</w:t>
      </w:r>
      <w:r>
        <w:rPr>
          <w:rFonts w:hint="eastAsia"/>
          <w:b/>
          <w:szCs w:val="32"/>
        </w:rPr>
        <w:t>），统一按要求发送至邮箱</w:t>
      </w:r>
      <w:r>
        <w:rPr>
          <w:rFonts w:hint="eastAsia"/>
          <w:b/>
          <w:szCs w:val="32"/>
        </w:rPr>
        <w:t>:</w:t>
      </w:r>
      <w:r w:rsidR="00143BC3">
        <w:rPr>
          <w:b/>
          <w:szCs w:val="32"/>
        </w:rPr>
        <w:t>clxytw</w:t>
      </w:r>
      <w:r w:rsidR="00143BC3">
        <w:rPr>
          <w:rFonts w:hint="eastAsia"/>
          <w:b/>
          <w:szCs w:val="32"/>
        </w:rPr>
        <w:t>@mail</w:t>
      </w:r>
      <w:r>
        <w:rPr>
          <w:rFonts w:hint="eastAsia"/>
          <w:b/>
          <w:szCs w:val="32"/>
        </w:rPr>
        <w:t>.sysu.edu.cn</w:t>
      </w:r>
      <w:r>
        <w:rPr>
          <w:rFonts w:hint="eastAsia"/>
          <w:b/>
          <w:szCs w:val="32"/>
        </w:rPr>
        <w:t>。</w:t>
      </w:r>
    </w:p>
    <w:p w14:paraId="09789334" w14:textId="4E6F595E" w:rsidR="00A848DD" w:rsidRDefault="00E16D97">
      <w:pPr>
        <w:pStyle w:val="ac"/>
        <w:widowControl w:val="0"/>
        <w:numPr>
          <w:ilvl w:val="0"/>
          <w:numId w:val="1"/>
        </w:numPr>
        <w:adjustRightInd w:val="0"/>
        <w:snapToGrid w:val="0"/>
        <w:spacing w:line="540" w:lineRule="atLeast"/>
        <w:ind w:firstLineChars="0"/>
        <w:jc w:val="both"/>
        <w:rPr>
          <w:rFonts w:ascii="仿宋_GB2312" w:cs="Arial"/>
          <w:color w:val="000000"/>
          <w:szCs w:val="32"/>
          <w:shd w:val="clear" w:color="auto" w:fill="FFFFFF"/>
        </w:rPr>
      </w:pPr>
      <w:r>
        <w:rPr>
          <w:rFonts w:ascii="仿宋_GB2312" w:cs="Arial" w:hint="eastAsia"/>
          <w:color w:val="000000"/>
          <w:szCs w:val="32"/>
          <w:shd w:val="clear" w:color="auto" w:fill="FFFFFF"/>
        </w:rPr>
        <w:t>积极宣传，凝炼品牌</w:t>
      </w:r>
      <w:r w:rsidR="005F4979">
        <w:rPr>
          <w:rFonts w:ascii="仿宋_GB2312" w:cs="Arial" w:hint="eastAsia"/>
          <w:color w:val="000000"/>
          <w:szCs w:val="32"/>
          <w:shd w:val="clear" w:color="auto" w:fill="FFFFFF"/>
        </w:rPr>
        <w:t>。</w:t>
      </w:r>
      <w:r>
        <w:rPr>
          <w:rFonts w:ascii="仿宋_GB2312" w:cs="Arial" w:hint="eastAsia"/>
          <w:color w:val="000000"/>
          <w:szCs w:val="32"/>
          <w:shd w:val="clear" w:color="auto" w:fill="FFFFFF"/>
        </w:rPr>
        <w:t>各团支部以</w:t>
      </w:r>
      <w:r w:rsidRPr="00EA7310">
        <w:rPr>
          <w:rFonts w:ascii="仿宋_GB2312" w:cs="Arial" w:hint="eastAsia"/>
          <w:b/>
          <w:color w:val="000000"/>
          <w:szCs w:val="32"/>
          <w:shd w:val="clear" w:color="auto" w:fill="FFFFFF"/>
        </w:rPr>
        <w:t>“</w:t>
      </w:r>
      <w:r w:rsidR="00CF58D6" w:rsidRPr="00EA7310">
        <w:rPr>
          <w:rFonts w:ascii="仿宋_GB2312" w:cs="Arial" w:hint="eastAsia"/>
          <w:b/>
          <w:color w:val="000000"/>
          <w:szCs w:val="32"/>
          <w:shd w:val="clear" w:color="auto" w:fill="FFFFFF"/>
        </w:rPr>
        <w:t>A</w:t>
      </w:r>
      <w:r w:rsidR="00CF58D6" w:rsidRPr="00EA7310">
        <w:rPr>
          <w:rFonts w:ascii="仿宋_GB2312" w:cs="Arial"/>
          <w:b/>
          <w:color w:val="000000"/>
          <w:szCs w:val="32"/>
          <w:shd w:val="clear" w:color="auto" w:fill="FFFFFF"/>
        </w:rPr>
        <w:t>I+</w:t>
      </w:r>
      <w:r w:rsidRPr="00EA7310">
        <w:rPr>
          <w:rFonts w:ascii="仿宋_GB2312" w:cs="Arial" w:hint="eastAsia"/>
          <w:b/>
          <w:color w:val="000000"/>
          <w:szCs w:val="32"/>
          <w:shd w:val="clear" w:color="auto" w:fill="FFFFFF"/>
        </w:rPr>
        <w:t>实践”</w:t>
      </w:r>
      <w:r>
        <w:rPr>
          <w:rFonts w:ascii="仿宋_GB2312" w:cs="Arial" w:hint="eastAsia"/>
          <w:color w:val="000000"/>
          <w:szCs w:val="32"/>
          <w:shd w:val="clear" w:color="auto" w:fill="FFFFFF"/>
        </w:rPr>
        <w:t>为主题，通过开展组织生活、报告分享会等多种形式，组织实践团队、个人在青年学生中分享暑期</w:t>
      </w:r>
      <w:r w:rsidR="00CF58D6">
        <w:rPr>
          <w:rFonts w:ascii="仿宋_GB2312" w:cs="Arial" w:hint="eastAsia"/>
          <w:color w:val="000000"/>
          <w:szCs w:val="32"/>
          <w:shd w:val="clear" w:color="auto" w:fill="FFFFFF"/>
        </w:rPr>
        <w:t>学习和运用</w:t>
      </w:r>
      <w:r w:rsidR="00CF58D6">
        <w:rPr>
          <w:rFonts w:ascii="仿宋_GB2312" w:cs="Arial"/>
          <w:color w:val="000000"/>
          <w:szCs w:val="32"/>
          <w:shd w:val="clear" w:color="auto" w:fill="FFFFFF"/>
        </w:rPr>
        <w:t>AI</w:t>
      </w:r>
      <w:r w:rsidR="00CF58D6">
        <w:rPr>
          <w:rFonts w:ascii="仿宋_GB2312" w:cs="Arial" w:hint="eastAsia"/>
          <w:color w:val="000000"/>
          <w:szCs w:val="32"/>
          <w:shd w:val="clear" w:color="auto" w:fill="FFFFFF"/>
        </w:rPr>
        <w:t>情况、A</w:t>
      </w:r>
      <w:r w:rsidR="00CF58D6">
        <w:rPr>
          <w:rFonts w:ascii="仿宋_GB2312" w:cs="Arial"/>
          <w:color w:val="000000"/>
          <w:szCs w:val="32"/>
          <w:shd w:val="clear" w:color="auto" w:fill="FFFFFF"/>
        </w:rPr>
        <w:t>I+</w:t>
      </w:r>
      <w:r>
        <w:rPr>
          <w:rFonts w:ascii="仿宋_GB2312" w:cs="Arial" w:hint="eastAsia"/>
          <w:color w:val="000000"/>
          <w:szCs w:val="32"/>
          <w:shd w:val="clear" w:color="auto" w:fill="FFFFFF"/>
        </w:rPr>
        <w:t>社会实践的鲜活事例、实践成果、活动感悟等，引导和帮助青年学生在与现实相结合的“大思政课”中“受教育、长才干、作贡献”，立志做有理想、敢担当、能吃苦、肯奋斗的新时代好青年。</w:t>
      </w:r>
    </w:p>
    <w:p w14:paraId="1FE5BCA1" w14:textId="77777777" w:rsidR="00A848DD" w:rsidRDefault="00A848DD">
      <w:pPr>
        <w:pStyle w:val="a3"/>
        <w:adjustRightInd w:val="0"/>
        <w:snapToGrid w:val="0"/>
        <w:spacing w:line="540" w:lineRule="exact"/>
        <w:ind w:right="-59" w:firstLineChars="200" w:firstLine="640"/>
        <w:jc w:val="both"/>
        <w:rPr>
          <w:rFonts w:ascii="仿宋_GB2312" w:eastAsia="仿宋_GB2312" w:cs="Times New Roman"/>
          <w:bCs/>
        </w:rPr>
      </w:pPr>
    </w:p>
    <w:p w14:paraId="27BC41F6" w14:textId="77777777" w:rsidR="00A848DD" w:rsidRDefault="00E16D97">
      <w:pPr>
        <w:pStyle w:val="a3"/>
        <w:adjustRightInd w:val="0"/>
        <w:snapToGrid w:val="0"/>
        <w:spacing w:line="540" w:lineRule="exact"/>
        <w:ind w:right="-59" w:firstLineChars="200" w:firstLine="640"/>
        <w:jc w:val="both"/>
        <w:rPr>
          <w:rFonts w:ascii="仿宋_GB2312" w:eastAsia="仿宋_GB2312" w:cs="Times New Roman"/>
          <w:bCs/>
        </w:rPr>
      </w:pPr>
      <w:r>
        <w:rPr>
          <w:rFonts w:ascii="仿宋_GB2312" w:eastAsia="仿宋_GB2312" w:cs="Times New Roman" w:hint="eastAsia"/>
          <w:bCs/>
        </w:rPr>
        <w:t>附件：1</w:t>
      </w:r>
      <w:r>
        <w:rPr>
          <w:rFonts w:ascii="仿宋_GB2312" w:eastAsia="仿宋_GB2312" w:cs="Times New Roman"/>
          <w:bCs/>
        </w:rPr>
        <w:t>.</w:t>
      </w:r>
      <w:r>
        <w:rPr>
          <w:rFonts w:ascii="仿宋_GB2312" w:eastAsia="仿宋_GB2312" w:cs="Times New Roman" w:hint="eastAsia"/>
          <w:bCs/>
        </w:rPr>
        <w:t>活动内容及材料提交要求</w:t>
      </w:r>
    </w:p>
    <w:p w14:paraId="0D22EF54" w14:textId="77777777" w:rsidR="00C50885" w:rsidRDefault="00E16D97" w:rsidP="00C50885">
      <w:pPr>
        <w:pStyle w:val="a3"/>
        <w:adjustRightInd w:val="0"/>
        <w:snapToGrid w:val="0"/>
        <w:spacing w:line="540" w:lineRule="exact"/>
        <w:ind w:right="-59" w:firstLineChars="500" w:firstLine="1600"/>
        <w:jc w:val="both"/>
        <w:rPr>
          <w:rFonts w:ascii="仿宋_GB2312" w:eastAsia="仿宋_GB2312" w:cs="Times New Roman"/>
          <w:bCs/>
        </w:rPr>
      </w:pPr>
      <w:r>
        <w:rPr>
          <w:rFonts w:ascii="仿宋_GB2312" w:eastAsia="仿宋_GB2312" w:cs="Times New Roman" w:hint="eastAsia"/>
          <w:bCs/>
        </w:rPr>
        <w:t>2</w:t>
      </w:r>
      <w:r>
        <w:rPr>
          <w:rFonts w:ascii="仿宋_GB2312" w:eastAsia="仿宋_GB2312" w:cs="Times New Roman"/>
          <w:bCs/>
        </w:rPr>
        <w:t>.</w:t>
      </w:r>
      <w:r>
        <w:rPr>
          <w:rFonts w:ascii="仿宋_GB2312" w:eastAsia="仿宋_GB2312" w:cs="Times New Roman" w:hint="eastAsia"/>
          <w:bCs/>
        </w:rPr>
        <w:t>2025年暑期社会实践情况汇总表</w:t>
      </w:r>
    </w:p>
    <w:p w14:paraId="0551FF19" w14:textId="77777777" w:rsidR="00861E96" w:rsidRDefault="00C50885" w:rsidP="00C50885">
      <w:pPr>
        <w:pStyle w:val="a3"/>
        <w:adjustRightInd w:val="0"/>
        <w:snapToGrid w:val="0"/>
        <w:spacing w:line="540" w:lineRule="exact"/>
        <w:ind w:right="-59" w:firstLineChars="500" w:firstLine="1600"/>
        <w:jc w:val="both"/>
        <w:rPr>
          <w:rFonts w:ascii="仿宋_GB2312" w:eastAsia="仿宋_GB2312" w:cs="Times New Roman"/>
          <w:bCs/>
        </w:rPr>
      </w:pPr>
      <w:r>
        <w:rPr>
          <w:rFonts w:ascii="仿宋_GB2312" w:eastAsia="仿宋_GB2312" w:cs="Times New Roman" w:hint="eastAsia"/>
          <w:bCs/>
        </w:rPr>
        <w:t>3.</w:t>
      </w:r>
      <w:r w:rsidRPr="00C50885">
        <w:rPr>
          <w:rFonts w:ascii="仿宋_GB2312" w:eastAsia="仿宋_GB2312" w:cs="Times New Roman" w:hint="eastAsia"/>
          <w:bCs/>
        </w:rPr>
        <w:t>党委学生工作部关于开展2025年暑假社会实践展</w:t>
      </w:r>
    </w:p>
    <w:p w14:paraId="74FB7905" w14:textId="6E992CA1" w:rsidR="00A848DD" w:rsidRDefault="00C50885" w:rsidP="00C50885">
      <w:pPr>
        <w:pStyle w:val="a3"/>
        <w:adjustRightInd w:val="0"/>
        <w:snapToGrid w:val="0"/>
        <w:spacing w:line="540" w:lineRule="exact"/>
        <w:ind w:right="-59" w:firstLineChars="500" w:firstLine="1600"/>
        <w:jc w:val="both"/>
        <w:rPr>
          <w:rFonts w:ascii="仿宋_GB2312" w:eastAsia="仿宋_GB2312" w:cs="Times New Roman"/>
          <w:bCs/>
        </w:rPr>
      </w:pPr>
      <w:r w:rsidRPr="00C50885">
        <w:rPr>
          <w:rFonts w:ascii="仿宋_GB2312" w:eastAsia="仿宋_GB2312" w:cs="Times New Roman" w:hint="eastAsia"/>
          <w:bCs/>
        </w:rPr>
        <w:t>示活动的通知</w:t>
      </w:r>
    </w:p>
    <w:p w14:paraId="755315CD" w14:textId="77777777" w:rsidR="00C50885" w:rsidRPr="00C50885" w:rsidRDefault="00C50885" w:rsidP="00C50885">
      <w:pPr>
        <w:pStyle w:val="a3"/>
        <w:adjustRightInd w:val="0"/>
        <w:snapToGrid w:val="0"/>
        <w:spacing w:line="540" w:lineRule="exact"/>
        <w:ind w:right="-59" w:firstLineChars="500" w:firstLine="1600"/>
        <w:jc w:val="both"/>
        <w:rPr>
          <w:rFonts w:ascii="仿宋_GB2312" w:eastAsia="仿宋_GB2312" w:cs="Times New Roman"/>
          <w:bCs/>
        </w:rPr>
      </w:pPr>
    </w:p>
    <w:p w14:paraId="6D2F6531" w14:textId="77777777" w:rsidR="00A848DD" w:rsidRDefault="00E16D97">
      <w:pPr>
        <w:adjustRightInd w:val="0"/>
        <w:snapToGrid w:val="0"/>
        <w:spacing w:line="540" w:lineRule="atLeast"/>
        <w:ind w:firstLineChars="200" w:firstLine="640"/>
        <w:jc w:val="right"/>
        <w:rPr>
          <w:szCs w:val="32"/>
        </w:rPr>
      </w:pPr>
      <w:r>
        <w:rPr>
          <w:rFonts w:hint="eastAsia"/>
          <w:szCs w:val="32"/>
        </w:rPr>
        <w:t>共青团中山大学材料学院委员会</w:t>
      </w:r>
    </w:p>
    <w:p w14:paraId="5A878944" w14:textId="6554504B" w:rsidR="00A848DD" w:rsidRDefault="00E16D97">
      <w:pPr>
        <w:adjustRightInd w:val="0"/>
        <w:snapToGrid w:val="0"/>
        <w:spacing w:line="540" w:lineRule="atLeast"/>
        <w:ind w:firstLineChars="200" w:firstLine="640"/>
        <w:jc w:val="right"/>
        <w:rPr>
          <w:szCs w:val="32"/>
        </w:rPr>
      </w:pPr>
      <w:r>
        <w:rPr>
          <w:rFonts w:hint="eastAsia"/>
          <w:szCs w:val="32"/>
        </w:rPr>
        <w:lastRenderedPageBreak/>
        <w:t>2025</w:t>
      </w:r>
      <w:r>
        <w:rPr>
          <w:rFonts w:hint="eastAsia"/>
          <w:szCs w:val="32"/>
        </w:rPr>
        <w:t>年</w:t>
      </w:r>
      <w:r w:rsidR="00CF58D6">
        <w:rPr>
          <w:rFonts w:hint="eastAsia"/>
          <w:szCs w:val="32"/>
        </w:rPr>
        <w:t>7</w:t>
      </w:r>
      <w:r>
        <w:rPr>
          <w:rFonts w:hint="eastAsia"/>
          <w:szCs w:val="32"/>
        </w:rPr>
        <w:t>月</w:t>
      </w:r>
      <w:r w:rsidR="00861E96">
        <w:rPr>
          <w:rFonts w:hint="eastAsia"/>
          <w:szCs w:val="32"/>
        </w:rPr>
        <w:t>7</w:t>
      </w:r>
      <w:r>
        <w:rPr>
          <w:rFonts w:hint="eastAsia"/>
          <w:szCs w:val="32"/>
        </w:rPr>
        <w:t>日</w:t>
      </w:r>
    </w:p>
    <w:p w14:paraId="1B288187" w14:textId="77777777" w:rsidR="00A848DD" w:rsidRDefault="00A848DD">
      <w:pPr>
        <w:adjustRightInd w:val="0"/>
        <w:snapToGrid w:val="0"/>
        <w:spacing w:line="540" w:lineRule="atLeast"/>
        <w:ind w:firstLineChars="200" w:firstLine="640"/>
        <w:jc w:val="right"/>
        <w:rPr>
          <w:szCs w:val="32"/>
        </w:rPr>
      </w:pPr>
    </w:p>
    <w:p w14:paraId="0F5EDCC0" w14:textId="77777777" w:rsidR="00A848DD" w:rsidRDefault="00E16D97">
      <w:pPr>
        <w:adjustRightInd w:val="0"/>
        <w:snapToGrid w:val="0"/>
        <w:spacing w:line="540" w:lineRule="atLeast"/>
        <w:jc w:val="both"/>
        <w:rPr>
          <w:szCs w:val="32"/>
        </w:rPr>
      </w:pPr>
      <w:r>
        <w:rPr>
          <w:rFonts w:hint="eastAsia"/>
          <w:szCs w:val="32"/>
        </w:rPr>
        <w:t>（联系人：顾老师，联系电话：</w:t>
      </w:r>
      <w:r>
        <w:rPr>
          <w:rFonts w:hint="eastAsia"/>
          <w:szCs w:val="32"/>
        </w:rPr>
        <w:t>0755-23260134</w:t>
      </w:r>
      <w:r>
        <w:rPr>
          <w:rFonts w:hint="eastAsia"/>
          <w:szCs w:val="32"/>
        </w:rPr>
        <w:t>；刘同学，联系电话：</w:t>
      </w:r>
      <w:r>
        <w:rPr>
          <w:rFonts w:hint="eastAsia"/>
          <w:szCs w:val="32"/>
        </w:rPr>
        <w:t>15913716063</w:t>
      </w:r>
      <w:r>
        <w:rPr>
          <w:rFonts w:hint="eastAsia"/>
          <w:szCs w:val="32"/>
        </w:rPr>
        <w:t>）</w:t>
      </w:r>
    </w:p>
    <w:sectPr w:rsidR="00A848DD">
      <w:pgSz w:w="11906" w:h="16838"/>
      <w:pgMar w:top="2098" w:right="1588" w:bottom="2041" w:left="1588" w:header="851" w:footer="1644" w:gutter="0"/>
      <w:cols w:space="720"/>
      <w:docGrid w:type="lines"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E5F006" w14:textId="77777777" w:rsidR="00F67317" w:rsidRDefault="00F67317" w:rsidP="005116C0">
      <w:r>
        <w:separator/>
      </w:r>
    </w:p>
  </w:endnote>
  <w:endnote w:type="continuationSeparator" w:id="0">
    <w:p w14:paraId="646CFAB1" w14:textId="77777777" w:rsidR="00F67317" w:rsidRDefault="00F67317" w:rsidP="005116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  <w:embedRegular r:id="rId1" w:subsetted="1" w:fontKey="{6FAFA449-A672-4D40-9D86-90E584B61909}"/>
    <w:embedBold r:id="rId2" w:subsetted="1" w:fontKey="{C5096858-507F-442A-BFB2-87B1B96FB74A}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xi Sans">
    <w:altName w:val="Calibri"/>
    <w:charset w:val="00"/>
    <w:family w:val="auto"/>
    <w:pitch w:val="variable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3" w:subsetted="1" w:fontKey="{1239BB1F-84E9-4C3D-9A3B-55FD2DE49533}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Times New Roman Regular">
    <w:altName w:val="Times New Roman"/>
    <w:charset w:val="00"/>
    <w:family w:val="auto"/>
    <w:pitch w:val="default"/>
    <w:sig w:usb0="00000000" w:usb1="00000000" w:usb2="00000009" w:usb3="00000000" w:csb0="400001FF" w:csb1="FFFF0000"/>
    <w:embedRegular r:id="rId4" w:subsetted="1" w:fontKey="{D8375081-C047-48BA-97D0-71E75D0D9975}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D7564E" w14:textId="77777777" w:rsidR="00F67317" w:rsidRDefault="00F67317" w:rsidP="005116C0">
      <w:r>
        <w:separator/>
      </w:r>
    </w:p>
  </w:footnote>
  <w:footnote w:type="continuationSeparator" w:id="0">
    <w:p w14:paraId="5D78CF2F" w14:textId="77777777" w:rsidR="00F67317" w:rsidRDefault="00F67317" w:rsidP="005116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A044E3DD"/>
    <w:multiLevelType w:val="singleLevel"/>
    <w:tmpl w:val="716EFD6A"/>
    <w:lvl w:ilvl="0">
      <w:start w:val="1"/>
      <w:numFmt w:val="decimal"/>
      <w:suff w:val="nothing"/>
      <w:lvlText w:val="%1、"/>
      <w:lvlJc w:val="left"/>
      <w:rPr>
        <w:rFonts w:ascii="Times New Roman" w:eastAsia="仿宋_GB2312" w:hAnsi="Times New Roman" w:cs="Times New Roman"/>
      </w:rPr>
    </w:lvl>
  </w:abstractNum>
  <w:abstractNum w:abstractNumId="1" w15:restartNumberingAfterBreak="0">
    <w:nsid w:val="40EC6162"/>
    <w:multiLevelType w:val="hybridMultilevel"/>
    <w:tmpl w:val="0862D154"/>
    <w:lvl w:ilvl="0" w:tplc="20ACBABA">
      <w:start w:val="7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TrueTypeFonts/>
  <w:saveSubsetFonts/>
  <w:bordersDoNotSurroundHeader/>
  <w:bordersDoNotSurroundFooter/>
  <w:defaultTabStop w:val="420"/>
  <w:evenAndOddHeaders/>
  <w:drawingGridHorizontalSpacing w:val="160"/>
  <w:drawingGridVerticalSpacing w:val="435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jMjg1NzRjM2NiYzBiYWE1NGQ5ZDdiMmQyODgyZWEifQ=="/>
  </w:docVars>
  <w:rsids>
    <w:rsidRoot w:val="000B7F64"/>
    <w:rsid w:val="00074F2C"/>
    <w:rsid w:val="000A406D"/>
    <w:rsid w:val="000B7F64"/>
    <w:rsid w:val="000C4AE5"/>
    <w:rsid w:val="000D673D"/>
    <w:rsid w:val="00143BC3"/>
    <w:rsid w:val="0016245E"/>
    <w:rsid w:val="00171F60"/>
    <w:rsid w:val="002641C9"/>
    <w:rsid w:val="002702A8"/>
    <w:rsid w:val="002C7F0C"/>
    <w:rsid w:val="002E2EA8"/>
    <w:rsid w:val="002F44DF"/>
    <w:rsid w:val="00325AF4"/>
    <w:rsid w:val="003346F1"/>
    <w:rsid w:val="00335587"/>
    <w:rsid w:val="00381DAE"/>
    <w:rsid w:val="003C264D"/>
    <w:rsid w:val="003C726A"/>
    <w:rsid w:val="003D47E8"/>
    <w:rsid w:val="00463E99"/>
    <w:rsid w:val="005116C0"/>
    <w:rsid w:val="005265A0"/>
    <w:rsid w:val="00567B97"/>
    <w:rsid w:val="00586266"/>
    <w:rsid w:val="0059288D"/>
    <w:rsid w:val="00596AC7"/>
    <w:rsid w:val="005A11F2"/>
    <w:rsid w:val="005D1377"/>
    <w:rsid w:val="005D3ADE"/>
    <w:rsid w:val="005E5C04"/>
    <w:rsid w:val="005F4979"/>
    <w:rsid w:val="005F555F"/>
    <w:rsid w:val="00602E9B"/>
    <w:rsid w:val="006152D3"/>
    <w:rsid w:val="006C1D8E"/>
    <w:rsid w:val="006D2C52"/>
    <w:rsid w:val="00706681"/>
    <w:rsid w:val="0071558B"/>
    <w:rsid w:val="00784BD3"/>
    <w:rsid w:val="007A777F"/>
    <w:rsid w:val="007D1115"/>
    <w:rsid w:val="007E47AA"/>
    <w:rsid w:val="00861E96"/>
    <w:rsid w:val="008B064F"/>
    <w:rsid w:val="008C0A28"/>
    <w:rsid w:val="008C3EF5"/>
    <w:rsid w:val="008E4AA0"/>
    <w:rsid w:val="00925307"/>
    <w:rsid w:val="009631CE"/>
    <w:rsid w:val="00963418"/>
    <w:rsid w:val="00986720"/>
    <w:rsid w:val="009C54B3"/>
    <w:rsid w:val="00A04839"/>
    <w:rsid w:val="00A32117"/>
    <w:rsid w:val="00A42409"/>
    <w:rsid w:val="00A64C9C"/>
    <w:rsid w:val="00A65862"/>
    <w:rsid w:val="00A65C0C"/>
    <w:rsid w:val="00A84696"/>
    <w:rsid w:val="00A848DD"/>
    <w:rsid w:val="00AA284F"/>
    <w:rsid w:val="00AC2B2B"/>
    <w:rsid w:val="00B04A26"/>
    <w:rsid w:val="00B422DC"/>
    <w:rsid w:val="00B8074B"/>
    <w:rsid w:val="00B94F85"/>
    <w:rsid w:val="00BB5E53"/>
    <w:rsid w:val="00BE62D5"/>
    <w:rsid w:val="00C50885"/>
    <w:rsid w:val="00CE1311"/>
    <w:rsid w:val="00CF58D6"/>
    <w:rsid w:val="00D041AB"/>
    <w:rsid w:val="00D704D9"/>
    <w:rsid w:val="00D83701"/>
    <w:rsid w:val="00D90011"/>
    <w:rsid w:val="00DC7980"/>
    <w:rsid w:val="00E16D97"/>
    <w:rsid w:val="00EA7310"/>
    <w:rsid w:val="00EC0CAE"/>
    <w:rsid w:val="00EE2DD8"/>
    <w:rsid w:val="00EF2E5B"/>
    <w:rsid w:val="00F03D67"/>
    <w:rsid w:val="00F300C9"/>
    <w:rsid w:val="00F30CEB"/>
    <w:rsid w:val="00F67317"/>
    <w:rsid w:val="00F71243"/>
    <w:rsid w:val="00F96048"/>
    <w:rsid w:val="00FA7412"/>
    <w:rsid w:val="00FB5BC6"/>
    <w:rsid w:val="00FE01F1"/>
    <w:rsid w:val="00FF54A3"/>
    <w:rsid w:val="09BD68CF"/>
    <w:rsid w:val="105117B3"/>
    <w:rsid w:val="175875D4"/>
    <w:rsid w:val="203C285F"/>
    <w:rsid w:val="28076D7B"/>
    <w:rsid w:val="29A32BEC"/>
    <w:rsid w:val="38C63D2D"/>
    <w:rsid w:val="51AC16F6"/>
    <w:rsid w:val="66CC582B"/>
    <w:rsid w:val="77B67D2B"/>
    <w:rsid w:val="7AFB6F22"/>
    <w:rsid w:val="7C693AE0"/>
    <w:rsid w:val="7EA45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CFB273C"/>
  <w15:docId w15:val="{D300B580-E6C8-47C4-A9D6-73BE0FE1D1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="仿宋_GB2312"/>
      <w:kern w:val="2"/>
      <w:sz w:val="32"/>
      <w:szCs w:val="21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2">
    <w:name w:val="heading 2"/>
    <w:basedOn w:val="a"/>
    <w:next w:val="a"/>
    <w:qFormat/>
    <w:pPr>
      <w:keepNext/>
      <w:keepLines/>
      <w:spacing w:before="260" w:after="260" w:line="415" w:lineRule="auto"/>
      <w:outlineLvl w:val="1"/>
    </w:pPr>
    <w:rPr>
      <w:rFonts w:ascii="Luxi Sans" w:eastAsia="黑体" w:hAnsi="Luxi Sans"/>
      <w:b/>
    </w:rPr>
  </w:style>
  <w:style w:type="paragraph" w:styleId="3">
    <w:name w:val="heading 3"/>
    <w:basedOn w:val="a"/>
    <w:next w:val="a"/>
    <w:qFormat/>
    <w:pPr>
      <w:keepNext/>
      <w:keepLines/>
      <w:spacing w:before="260" w:after="260" w:line="415" w:lineRule="auto"/>
      <w:outlineLvl w:val="2"/>
    </w:pPr>
    <w:rPr>
      <w:b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qFormat/>
    <w:pPr>
      <w:widowControl w:val="0"/>
      <w:autoSpaceDE w:val="0"/>
      <w:autoSpaceDN w:val="0"/>
      <w:ind w:left="131"/>
    </w:pPr>
    <w:rPr>
      <w:rFonts w:ascii="宋体" w:eastAsia="宋体" w:cs="宋体"/>
      <w:kern w:val="0"/>
      <w:szCs w:val="32"/>
    </w:rPr>
  </w:style>
  <w:style w:type="paragraph" w:styleId="a4">
    <w:name w:val="Date"/>
    <w:basedOn w:val="a"/>
    <w:next w:val="a"/>
    <w:link w:val="a5"/>
    <w:uiPriority w:val="99"/>
    <w:semiHidden/>
    <w:unhideWhenUsed/>
    <w:qFormat/>
    <w:pPr>
      <w:ind w:leftChars="2500" w:left="100"/>
    </w:pPr>
  </w:style>
  <w:style w:type="paragraph" w:styleId="a6">
    <w:name w:val="Balloon Text"/>
    <w:basedOn w:val="a"/>
    <w:qFormat/>
    <w:rPr>
      <w:sz w:val="18"/>
      <w:szCs w:val="18"/>
    </w:rPr>
  </w:style>
  <w:style w:type="paragraph" w:styleId="a7">
    <w:name w:val="footer"/>
    <w:basedOn w:val="a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8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Normal (Web)"/>
    <w:basedOn w:val="a"/>
    <w:qFormat/>
    <w:pPr>
      <w:widowControl w:val="0"/>
      <w:jc w:val="both"/>
    </w:pPr>
    <w:rPr>
      <w:rFonts w:eastAsia="宋体"/>
      <w:sz w:val="24"/>
      <w:szCs w:val="24"/>
    </w:rPr>
  </w:style>
  <w:style w:type="character" w:styleId="aa">
    <w:name w:val="Strong"/>
    <w:basedOn w:val="a0"/>
    <w:uiPriority w:val="22"/>
    <w:qFormat/>
    <w:rPr>
      <w:b/>
      <w:bCs/>
    </w:rPr>
  </w:style>
  <w:style w:type="character" w:styleId="ab">
    <w:name w:val="Hyperlink"/>
    <w:basedOn w:val="a0"/>
    <w:qFormat/>
    <w:rPr>
      <w:color w:val="0563C1"/>
      <w:u w:val="single"/>
    </w:rPr>
  </w:style>
  <w:style w:type="paragraph" w:customStyle="1" w:styleId="10">
    <w:name w:val="列出段落1"/>
    <w:basedOn w:val="a"/>
    <w:qFormat/>
    <w:pPr>
      <w:ind w:firstLineChars="200" w:firstLine="200"/>
    </w:pPr>
  </w:style>
  <w:style w:type="paragraph" w:customStyle="1" w:styleId="11">
    <w:name w:val="修订1"/>
    <w:qFormat/>
    <w:rPr>
      <w:rFonts w:eastAsia="仿宋_GB2312"/>
      <w:kern w:val="2"/>
      <w:sz w:val="32"/>
      <w:szCs w:val="21"/>
    </w:rPr>
  </w:style>
  <w:style w:type="character" w:customStyle="1" w:styleId="a5">
    <w:name w:val="日期 字符"/>
    <w:basedOn w:val="a0"/>
    <w:link w:val="a4"/>
    <w:uiPriority w:val="99"/>
    <w:semiHidden/>
    <w:qFormat/>
    <w:rPr>
      <w:rFonts w:eastAsia="仿宋_GB2312"/>
      <w:kern w:val="2"/>
      <w:sz w:val="32"/>
      <w:szCs w:val="21"/>
    </w:rPr>
  </w:style>
  <w:style w:type="character" w:customStyle="1" w:styleId="40">
    <w:name w:val="标题 4 字符"/>
    <w:basedOn w:val="a0"/>
    <w:link w:val="4"/>
    <w:uiPriority w:val="9"/>
    <w:semiHidden/>
    <w:qFormat/>
    <w:rPr>
      <w:rFonts w:asciiTheme="majorHAnsi" w:eastAsiaTheme="majorEastAsia" w:hAnsiTheme="majorHAnsi" w:cstheme="majorBidi"/>
      <w:b/>
      <w:bCs/>
      <w:kern w:val="2"/>
      <w:sz w:val="28"/>
      <w:szCs w:val="28"/>
    </w:rPr>
  </w:style>
  <w:style w:type="paragraph" w:styleId="ac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4</Pages>
  <Words>216</Words>
  <Characters>1234</Characters>
  <Application>Microsoft Office Word</Application>
  <DocSecurity>0</DocSecurity>
  <Lines>10</Lines>
  <Paragraphs>2</Paragraphs>
  <ScaleCrop>false</ScaleCrop>
  <Company/>
  <LinksUpToDate>false</LinksUpToDate>
  <CharactersWithSpaces>1448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顾文明</dc:creator>
  <cp:lastModifiedBy>2</cp:lastModifiedBy>
  <cp:revision>58</cp:revision>
  <cp:lastPrinted>2024-10-12T00:26:00Z</cp:lastPrinted>
  <dcterms:created xsi:type="dcterms:W3CDTF">2025-01-15T11:18:00Z</dcterms:created>
  <dcterms:modified xsi:type="dcterms:W3CDTF">2025-07-07T01:40:00Z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F698DD305FAE43E49693386132931F81_13</vt:lpwstr>
  </property>
  <property fmtid="{D5CDD505-2E9C-101B-9397-08002B2CF9AE}" pid="3" name="KSOProductBuildVer">
    <vt:lpwstr>2052-12.1.0.19302</vt:lpwstr>
  </property>
  <property fmtid="{D5CDD505-2E9C-101B-9397-08002B2CF9AE}" pid="4" name="KSOTemplateDocerSaveRecord">
    <vt:lpwstr>eyJoZGlkIjoiNzRlODM5NGM4Y2I5OTYyMDMwNjlmYzE5ZTlkOTFiYjAiLCJ1c2VySWQiOiIxNjY3MzkwODE0In0=</vt:lpwstr>
  </property>
</Properties>
</file>